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AC" w:rsidRPr="00DA313A" w:rsidRDefault="000A6952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 w:hint="eastAsia"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公司:</w:t>
      </w:r>
      <w:r w:rsidR="00F809D8" w:rsidRPr="00DA313A">
        <w:rPr>
          <w:rFonts w:asciiTheme="minorEastAsia" w:hAnsiTheme="minorEastAsia" w:cs="Arial"/>
          <w:color w:val="000000"/>
          <w:kern w:val="0"/>
          <w:sz w:val="28"/>
          <w:szCs w:val="28"/>
        </w:rPr>
        <w:t>上海万街商业经营管理有限公司</w:t>
      </w:r>
    </w:p>
    <w:p w:rsidR="003361AC" w:rsidRPr="00DA313A" w:rsidRDefault="003361AC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公司地址：</w:t>
      </w: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浦东新区五星路707弄御河企业公馆12号楼</w:t>
      </w:r>
    </w:p>
    <w:p w:rsidR="00DA313A" w:rsidRPr="00DA313A" w:rsidRDefault="00DA313A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电子邮箱：</w:t>
      </w:r>
      <w:hyperlink r:id="rId6" w:history="1">
        <w:r w:rsidRPr="00DA313A">
          <w:rPr>
            <w:rFonts w:asciiTheme="minorEastAsia" w:hAnsiTheme="minorEastAsia"/>
            <w:bCs/>
            <w:color w:val="000000"/>
            <w:kern w:val="0"/>
            <w:sz w:val="28"/>
            <w:szCs w:val="28"/>
          </w:rPr>
          <w:t>miffy86@126.com</w:t>
        </w:r>
      </w:hyperlink>
      <w:r w:rsidRPr="00DA313A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 xml:space="preserve"> ； </w:t>
      </w:r>
      <w:hyperlink r:id="rId7" w:history="1">
        <w:r w:rsidRPr="00DA313A">
          <w:rPr>
            <w:rFonts w:asciiTheme="minorEastAsia" w:hAnsiTheme="minorEastAsia"/>
            <w:bCs/>
            <w:color w:val="000000"/>
            <w:kern w:val="0"/>
            <w:sz w:val="28"/>
            <w:szCs w:val="28"/>
          </w:rPr>
          <w:t>zhaosy@vanje.com.cn</w:t>
        </w:r>
      </w:hyperlink>
    </w:p>
    <w:p w:rsidR="00F809D8" w:rsidRPr="00DA313A" w:rsidRDefault="00F809D8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具体岗位信息如下：</w:t>
      </w:r>
    </w:p>
    <w:p w:rsidR="00F809D8" w:rsidRPr="00DA313A" w:rsidRDefault="00F809D8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人事行政助理岗（实习OR全职）</w:t>
      </w:r>
    </w:p>
    <w:p w:rsidR="00F809D8" w:rsidRPr="00DA313A" w:rsidRDefault="00F809D8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工作职责：</w:t>
      </w:r>
    </w:p>
    <w:p w:rsidR="00F809D8" w:rsidRPr="00DA313A" w:rsidRDefault="00F809D8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  1）协助人事经理做招聘前期工作，如岗位发布，简历筛选，面试邀约及通知，复试安排对接等；</w:t>
      </w:r>
    </w:p>
    <w:p w:rsidR="00F809D8" w:rsidRPr="00DA313A" w:rsidRDefault="00F809D8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  2）协助做好公司员工档案的更新管理；</w:t>
      </w:r>
    </w:p>
    <w:p w:rsidR="00F809D8" w:rsidRPr="00DA313A" w:rsidRDefault="00F809D8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  3）协助行政做好会议管理、档案管理；</w:t>
      </w:r>
    </w:p>
    <w:p w:rsidR="00F809D8" w:rsidRPr="00DA313A" w:rsidRDefault="00F809D8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  4）完成其他人事行政相关工作。</w:t>
      </w:r>
    </w:p>
    <w:p w:rsidR="00F809D8" w:rsidRPr="00DA313A" w:rsidRDefault="00F809D8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任职资格：</w:t>
      </w:r>
    </w:p>
    <w:p w:rsidR="00F809D8" w:rsidRPr="00DA313A" w:rsidRDefault="00F809D8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  1）</w:t>
      </w:r>
      <w:r w:rsidR="007A5CED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</w:rPr>
        <w:t>大三</w:t>
      </w: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在校生，专业不限；</w:t>
      </w:r>
    </w:p>
    <w:p w:rsidR="00F809D8" w:rsidRPr="00DA313A" w:rsidRDefault="00F809D8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  2）性格外向，喜欢沟通，有一定的协调能力，主观能动性强；</w:t>
      </w:r>
    </w:p>
    <w:p w:rsidR="00F809D8" w:rsidRPr="00DA313A" w:rsidRDefault="00F809D8" w:rsidP="00F809D8">
      <w:pPr>
        <w:widowControl/>
        <w:shd w:val="clear" w:color="auto" w:fill="FFFFFF"/>
        <w:spacing w:line="286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DA313A">
        <w:rPr>
          <w:rFonts w:asciiTheme="minorEastAsia" w:hAnsiTheme="minorEastAsia" w:cs="Arial"/>
          <w:bCs/>
          <w:color w:val="000000"/>
          <w:kern w:val="0"/>
          <w:sz w:val="28"/>
          <w:szCs w:val="28"/>
        </w:rPr>
        <w:t>  3）未来职业方向偏人力资源或行政等职能岗位。</w:t>
      </w:r>
    </w:p>
    <w:p w:rsidR="009B3DAB" w:rsidRPr="00F809D8" w:rsidRDefault="009B3DAB"/>
    <w:sectPr w:rsidR="009B3DAB" w:rsidRPr="00F809D8" w:rsidSect="009B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0B" w:rsidRDefault="00FD000B" w:rsidP="000A6952">
      <w:r>
        <w:separator/>
      </w:r>
    </w:p>
  </w:endnote>
  <w:endnote w:type="continuationSeparator" w:id="1">
    <w:p w:rsidR="00FD000B" w:rsidRDefault="00FD000B" w:rsidP="000A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0B" w:rsidRDefault="00FD000B" w:rsidP="000A6952">
      <w:r>
        <w:separator/>
      </w:r>
    </w:p>
  </w:footnote>
  <w:footnote w:type="continuationSeparator" w:id="1">
    <w:p w:rsidR="00FD000B" w:rsidRDefault="00FD000B" w:rsidP="000A6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9D8"/>
    <w:rsid w:val="000A6952"/>
    <w:rsid w:val="002E7805"/>
    <w:rsid w:val="003361AC"/>
    <w:rsid w:val="003B5612"/>
    <w:rsid w:val="007A5CED"/>
    <w:rsid w:val="009B3DAB"/>
    <w:rsid w:val="00A641F7"/>
    <w:rsid w:val="00DA313A"/>
    <w:rsid w:val="00F374DB"/>
    <w:rsid w:val="00F809D8"/>
    <w:rsid w:val="00FD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9D8"/>
  </w:style>
  <w:style w:type="paragraph" w:styleId="a3">
    <w:name w:val="header"/>
    <w:basedOn w:val="a"/>
    <w:link w:val="Char"/>
    <w:uiPriority w:val="99"/>
    <w:semiHidden/>
    <w:unhideWhenUsed/>
    <w:rsid w:val="000A6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9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952"/>
    <w:rPr>
      <w:sz w:val="18"/>
      <w:szCs w:val="18"/>
    </w:rPr>
  </w:style>
  <w:style w:type="character" w:styleId="a5">
    <w:name w:val="Hyperlink"/>
    <w:basedOn w:val="a0"/>
    <w:uiPriority w:val="99"/>
    <w:unhideWhenUsed/>
    <w:rsid w:val="00DA3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aoshuyu@vanje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ffy86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2021-06-17T00:59:00Z</dcterms:created>
  <dcterms:modified xsi:type="dcterms:W3CDTF">2021-06-17T00:59:00Z</dcterms:modified>
</cp:coreProperties>
</file>